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D1FA5" w:rsidRDefault="00917E3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 xml:space="preserve">Directions for </w:t>
      </w:r>
      <w:proofErr w:type="spellStart"/>
      <w:r>
        <w:rPr>
          <w:b/>
        </w:rPr>
        <w:t>Providing</w:t>
      </w:r>
      <w:proofErr w:type="spellEnd"/>
      <w:r>
        <w:rPr>
          <w:b/>
        </w:rPr>
        <w:t xml:space="preserve"> Feedback</w:t>
      </w:r>
    </w:p>
    <w:p w14:paraId="00000002" w14:textId="77777777" w:rsidR="00DD1FA5" w:rsidRDefault="00917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Read </w:t>
      </w:r>
      <w:proofErr w:type="spellStart"/>
      <w:r>
        <w:t>each</w:t>
      </w:r>
      <w:proofErr w:type="spellEnd"/>
      <w:r>
        <w:t xml:space="preserve"> sentence.  If the sentence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, </w:t>
      </w:r>
      <w:proofErr w:type="spellStart"/>
      <w:r>
        <w:t>draw</w:t>
      </w:r>
      <w:proofErr w:type="spellEnd"/>
      <w:r>
        <w:t xml:space="preserve"> 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/>
      </w:r>
      <w:proofErr w:type="gramStart"/>
      <w:r>
        <w:rPr>
          <w:b/>
          <w:sz w:val="28"/>
          <w:szCs w:val="28"/>
        </w:rPr>
        <w:t/>
      </w:r>
      <w:r>
        <w:rPr>
          <w:b/>
          <w:sz w:val="28"/>
          <w:szCs w:val="28"/>
        </w:rPr>
        <w:t xml:space="preserve"> </w:t>
      </w:r>
      <w:r>
        <w:t>,</w:t>
      </w:r>
      <w:proofErr w:type="gramEnd"/>
      <w:r>
        <w:t xml:space="preserve">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draw</w:t>
      </w:r>
      <w:proofErr w:type="spellEnd"/>
      <w:r>
        <w:t xml:space="preserve"> a </w:t>
      </w:r>
      <w:r>
        <w:rPr>
          <w:b/>
          <w:sz w:val="28"/>
          <w:szCs w:val="28"/>
        </w:rPr>
        <w:t>😢</w:t>
      </w:r>
      <w:r>
        <w:rPr>
          <w:b/>
          <w:sz w:val="28"/>
          <w:szCs w:val="28"/>
        </w:rPr>
        <w:t xml:space="preserve">, </w:t>
      </w:r>
      <w:r>
        <w:t xml:space="preserve">if </w:t>
      </w:r>
      <w:proofErr w:type="spellStart"/>
      <w:r>
        <w:t>it</w:t>
      </w:r>
      <w:proofErr w:type="spellEnd"/>
      <w:r>
        <w:t xml:space="preserve"> surprises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a </w:t>
      </w:r>
      <w:r>
        <w:rPr>
          <w:b/>
          <w:sz w:val="28"/>
          <w:szCs w:val="28"/>
        </w:rPr>
        <w:t>!</w:t>
      </w:r>
      <w:r>
        <w:t xml:space="preserve">,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a </w:t>
      </w:r>
      <w:r>
        <w:rPr>
          <w:b/>
          <w:sz w:val="28"/>
          <w:szCs w:val="28"/>
        </w:rPr>
        <w:t>?</w:t>
      </w:r>
      <w:r>
        <w:t xml:space="preserve">.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none of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a </w:t>
      </w:r>
      <w:r>
        <w:rPr>
          <w:rFonts w:ascii="Arial Unicode MS" w:eastAsia="Arial Unicode MS" w:hAnsi="Arial Unicode MS" w:cs="Arial Unicode MS"/>
          <w:sz w:val="28"/>
          <w:szCs w:val="28"/>
        </w:rPr>
        <w:t>✔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00000003" w14:textId="77777777" w:rsidR="00DD1FA5" w:rsidRDefault="00917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Look at the sentence </w:t>
      </w:r>
      <w:proofErr w:type="spellStart"/>
      <w:r>
        <w:t>that</w:t>
      </w:r>
      <w:proofErr w:type="spellEnd"/>
      <w:r>
        <w:t xml:space="preserve"> tells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.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and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 Circle </w:t>
      </w:r>
      <w:proofErr w:type="spellStart"/>
      <w:r>
        <w:t>it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correct. (</w:t>
      </w:r>
      <w:proofErr w:type="spellStart"/>
      <w:r>
        <w:t>Hint</w:t>
      </w:r>
      <w:proofErr w:type="spellEnd"/>
      <w:r>
        <w:t xml:space="preserve">: The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correct </w:t>
      </w:r>
      <w:proofErr w:type="spellStart"/>
      <w:r>
        <w:t>form</w:t>
      </w:r>
      <w:proofErr w:type="spellEnd"/>
      <w:r>
        <w:t xml:space="preserve"> of avoir [</w:t>
      </w:r>
      <w:proofErr w:type="spellStart"/>
      <w:r>
        <w:t>see</w:t>
      </w:r>
      <w:proofErr w:type="spellEnd"/>
      <w:r>
        <w:t xml:space="preserve"> poster</w:t>
      </w:r>
      <w:proofErr w:type="gramStart"/>
      <w:r>
        <w:t>]</w:t>
      </w:r>
      <w:proofErr w:type="spellStart"/>
      <w:r>
        <w:t>unless</w:t>
      </w:r>
      <w:proofErr w:type="spellEnd"/>
      <w:proofErr w:type="gramEnd"/>
      <w:r>
        <w:t xml:space="preserve"> the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Etre </w:t>
      </w:r>
      <w:proofErr w:type="spellStart"/>
      <w:r>
        <w:t>verb</w:t>
      </w:r>
      <w:proofErr w:type="spellEnd"/>
      <w:r>
        <w:t xml:space="preserve"> poster or </w:t>
      </w:r>
      <w:proofErr w:type="spellStart"/>
      <w:r>
        <w:t>i</w:t>
      </w:r>
      <w:r>
        <w:t>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reflexive</w:t>
      </w:r>
      <w:proofErr w:type="spellEnd"/>
      <w:r>
        <w:t xml:space="preserve">.)  </w:t>
      </w:r>
    </w:p>
    <w:p w14:paraId="00000004" w14:textId="77777777" w:rsidR="00DD1FA5" w:rsidRDefault="00917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Now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and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. 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correct,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subject</w:t>
      </w:r>
      <w:proofErr w:type="spellEnd"/>
      <w:r>
        <w:t xml:space="preserve"> (for </w:t>
      </w:r>
      <w:r>
        <w:rPr>
          <w:i/>
          <w:highlight w:val="white"/>
        </w:rPr>
        <w:t>ê</w:t>
      </w:r>
      <w:r>
        <w:rPr>
          <w:i/>
        </w:rPr>
        <w:t>tre</w:t>
      </w:r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). </w:t>
      </w:r>
    </w:p>
    <w:p w14:paraId="00000005" w14:textId="77777777" w:rsidR="00DD1FA5" w:rsidRDefault="00917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Write a </w:t>
      </w:r>
      <w:proofErr w:type="spellStart"/>
      <w:r>
        <w:t>wavy</w:t>
      </w:r>
      <w:proofErr w:type="spellEnd"/>
      <w:r>
        <w:t xml:space="preserve"> line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or structu</w:t>
      </w:r>
      <w:r>
        <w:t xml:space="preserve">res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.   </w:t>
      </w:r>
    </w:p>
    <w:p w14:paraId="00000006" w14:textId="77777777" w:rsidR="00DD1FA5" w:rsidRDefault="00917E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classmate’s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00000007" w14:textId="77777777" w:rsidR="00DD1FA5" w:rsidRDefault="00DD1FA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8" w14:textId="77777777" w:rsidR="00DD1FA5" w:rsidRDefault="00917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Directions for </w:t>
      </w:r>
      <w:proofErr w:type="spellStart"/>
      <w:r>
        <w:rPr>
          <w:b/>
        </w:rPr>
        <w:t>Writer</w:t>
      </w:r>
      <w:proofErr w:type="spellEnd"/>
    </w:p>
    <w:p w14:paraId="00000009" w14:textId="77777777" w:rsidR="00DD1FA5" w:rsidRDefault="0091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 for </w:t>
      </w:r>
      <w:proofErr w:type="spellStart"/>
      <w:r>
        <w:t>providing</w:t>
      </w:r>
      <w:proofErr w:type="spellEnd"/>
      <w:r>
        <w:t xml:space="preserve"> feedback.</w:t>
      </w:r>
    </w:p>
    <w:p w14:paraId="0000000A" w14:textId="77777777" w:rsidR="00DD1FA5" w:rsidRDefault="0091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If </w:t>
      </w:r>
      <w:proofErr w:type="spellStart"/>
      <w:r>
        <w:t>you</w:t>
      </w:r>
      <w:proofErr w:type="spellEnd"/>
      <w:r>
        <w:t xml:space="preserve"> have more </w:t>
      </w:r>
      <w:proofErr w:type="spellStart"/>
      <w:r>
        <w:t>than</w:t>
      </w:r>
      <w:proofErr w:type="spellEnd"/>
      <w:r>
        <w:t xml:space="preserve"> a few </w:t>
      </w:r>
      <w:r>
        <w:rPr>
          <w:rFonts w:ascii="Arial Unicode MS" w:eastAsia="Arial Unicode MS" w:hAnsi="Arial Unicode MS" w:cs="Arial Unicode MS"/>
          <w:sz w:val="28"/>
          <w:szCs w:val="28"/>
        </w:rPr>
        <w:t>✔’</w:t>
      </w:r>
      <w:r>
        <w:t xml:space="preserve">s,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some</w:t>
      </w:r>
      <w:proofErr w:type="spellEnd"/>
      <w:r>
        <w:t xml:space="preserve"> more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. </w:t>
      </w:r>
    </w:p>
    <w:p w14:paraId="0000000B" w14:textId="77777777" w:rsidR="00DD1FA5" w:rsidRDefault="0091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Doublecheck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circled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by </w:t>
      </w:r>
      <w:proofErr w:type="spellStart"/>
      <w:r>
        <w:t>looking</w:t>
      </w:r>
      <w:proofErr w:type="spellEnd"/>
      <w:r>
        <w:t xml:space="preserve"> up the </w:t>
      </w:r>
      <w:proofErr w:type="spellStart"/>
      <w:r>
        <w:t>verb</w:t>
      </w:r>
      <w:proofErr w:type="spellEnd"/>
      <w:r>
        <w:t xml:space="preserve"> on wordreference.com and </w:t>
      </w:r>
      <w:proofErr w:type="spellStart"/>
      <w:r>
        <w:t>clicking</w:t>
      </w:r>
      <w:proofErr w:type="spellEnd"/>
      <w:r>
        <w:t xml:space="preserve"> on </w:t>
      </w:r>
      <w:proofErr w:type="spellStart"/>
      <w:r>
        <w:rPr>
          <w:i/>
        </w:rPr>
        <w:t>Conjugator</w:t>
      </w:r>
      <w:proofErr w:type="spellEnd"/>
      <w:r>
        <w:t xml:space="preserve"> and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r>
        <w:rPr>
          <w:i/>
        </w:rPr>
        <w:t>pass</w:t>
      </w:r>
      <w:r>
        <w:rPr>
          <w:i/>
          <w:highlight w:val="white"/>
        </w:rPr>
        <w:t>é</w:t>
      </w:r>
      <w:r>
        <w:rPr>
          <w:i/>
        </w:rPr>
        <w:t xml:space="preserve"> compos</w:t>
      </w:r>
      <w:r>
        <w:rPr>
          <w:i/>
          <w:highlight w:val="white"/>
        </w:rPr>
        <w:t>é</w:t>
      </w:r>
      <w:r>
        <w:t xml:space="preserve">. </w:t>
      </w:r>
      <w:proofErr w:type="spellStart"/>
      <w:r>
        <w:t>Make</w:t>
      </w:r>
      <w:proofErr w:type="spellEnd"/>
      <w:r>
        <w:t xml:space="preserve"> corrections if </w:t>
      </w:r>
      <w:proofErr w:type="spellStart"/>
      <w:r>
        <w:t>necessary</w:t>
      </w:r>
      <w:proofErr w:type="spellEnd"/>
      <w:r>
        <w:t xml:space="preserve">. </w:t>
      </w:r>
    </w:p>
    <w:p w14:paraId="0000000C" w14:textId="77777777" w:rsidR="00DD1FA5" w:rsidRDefault="0091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Explain</w:t>
      </w:r>
      <w:proofErr w:type="spellEnd"/>
      <w:r>
        <w:t xml:space="preserve"> or correct the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gramStart"/>
      <w:r>
        <w:rPr>
          <w:b/>
          <w:sz w:val="28"/>
          <w:szCs w:val="28"/>
        </w:rPr>
        <w:t>?</w:t>
      </w:r>
      <w:r>
        <w:t>.</w:t>
      </w:r>
      <w:proofErr w:type="gramEnd"/>
      <w:r>
        <w:t xml:space="preserve"> </w:t>
      </w:r>
    </w:p>
    <w:p w14:paraId="0000000D" w14:textId="77777777" w:rsidR="00DD1FA5" w:rsidRDefault="00917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Doublecheck</w:t>
      </w:r>
      <w:proofErr w:type="spellEnd"/>
      <w:r>
        <w:t xml:space="preserve"> the </w:t>
      </w:r>
      <w:proofErr w:type="spellStart"/>
      <w:r>
        <w:t>words</w:t>
      </w:r>
      <w:proofErr w:type="spellEnd"/>
      <w:r>
        <w:t xml:space="preserve">/structures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wavy</w:t>
      </w:r>
      <w:proofErr w:type="spellEnd"/>
      <w:r>
        <w:t xml:space="preserve"> line.</w:t>
      </w:r>
    </w:p>
    <w:sectPr w:rsidR="00DD1FA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ECE"/>
    <w:multiLevelType w:val="multilevel"/>
    <w:tmpl w:val="04D0F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EE7FE1"/>
    <w:multiLevelType w:val="multilevel"/>
    <w:tmpl w:val="521C6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5"/>
    <w:rsid w:val="00917E3A"/>
    <w:rsid w:val="00D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15CF9-159E-4063-8E98-E72FEA8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2020-01-15T00:11:00Z</dcterms:created>
  <dcterms:modified xsi:type="dcterms:W3CDTF">2020-01-15T00:11:00Z</dcterms:modified>
</cp:coreProperties>
</file>