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E9" w:rsidRDefault="002140E9" w:rsidP="002140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47C0D">
        <w:rPr>
          <w:rFonts w:ascii="Times New Roman" w:hAnsi="Times New Roman" w:cs="Times New Roman"/>
          <w:sz w:val="24"/>
          <w:szCs w:val="24"/>
          <w:u w:val="single"/>
          <w:lang w:val="es-ES"/>
        </w:rPr>
        <w:t>THEATRE—NOVICE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French 1-A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Theater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2017</w:t>
      </w:r>
      <w:bookmarkStart w:id="0" w:name="_GoBack"/>
      <w:bookmarkEnd w:id="0"/>
    </w:p>
    <w:p w:rsidR="002140E9" w:rsidRDefault="002140E9" w:rsidP="002140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2140E9" w:rsidRDefault="002140E9" w:rsidP="002140E9">
      <w:pPr>
        <w:jc w:val="center"/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667CB6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Devine ce que </w:t>
      </w:r>
      <w:proofErr w:type="spellStart"/>
      <w:r w:rsidRPr="00667CB6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>Saynète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>Hélène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>Pouliot-Cleare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>Canada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>)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dit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Dino! J’ai caché quelque chose derrière mon dos.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Dino dit </w:t>
      </w:r>
      <w:proofErr w:type="gramStart"/>
      <w:r w:rsidRPr="00A75D3D">
        <w:rPr>
          <w:rFonts w:ascii="Myriad-Roman" w:hAnsi="Myriad-Roman" w:cs="Myriad-Roman"/>
          <w:sz w:val="28"/>
          <w:szCs w:val="28"/>
          <w:lang w:val="fr-FR"/>
        </w:rPr>
        <w:t>:  Ah</w:t>
      </w:r>
      <w:proofErr w:type="gramEnd"/>
      <w:r w:rsidRPr="00A75D3D">
        <w:rPr>
          <w:rFonts w:ascii="Myriad-Roman" w:hAnsi="Myriad-Roman" w:cs="Myriad-Roman"/>
          <w:sz w:val="28"/>
          <w:szCs w:val="28"/>
          <w:lang w:val="fr-FR"/>
        </w:rPr>
        <w:t xml:space="preserve"> oui?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dit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Devine ce que c’est.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Dino répond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D’accord. Je vais te poser des questions.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dit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Bon. Commence.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Dino demande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c’est un jouet?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ind w:firstLine="720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Toute la classe répète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c’est un jouet?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répond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Oui, c’est un jouet!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Dino demande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c’est petit ou gros?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ind w:firstLine="720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Toute la classe répète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c’est petit ou gros?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répond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C’est petit.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Dino demande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je peux le mettre dans ma poche?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ind w:firstLine="720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Toute la classe répète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je peux le mettre dans ma poche?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répond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Oui, tu peux le mettre dans ta poche.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Dino demande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c’est dur ou mou?</w:t>
      </w:r>
    </w:p>
    <w:p w:rsidR="002140E9" w:rsidRPr="00A75D3D" w:rsidRDefault="002140E9" w:rsidP="002140E9">
      <w:pPr>
        <w:spacing w:after="0" w:line="360" w:lineRule="auto"/>
        <w:ind w:firstLine="720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Toute la classe répète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c’est dur ou mou?</w:t>
      </w:r>
    </w:p>
    <w:p w:rsidR="002140E9" w:rsidRPr="00A75D3D" w:rsidRDefault="002140E9" w:rsidP="002140E9">
      <w:pPr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répond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C’est dur.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Dino demande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ça peut bouger tout seul?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ind w:firstLine="720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Toute la classe répète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ça peut bouger tout seul?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répond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Oui et non. Ça bouge tout seul si tu le pousses.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Dino demande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ça roule?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ind w:firstLine="720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Toute la classe répète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Est-ce que ça roule?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répond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Oui, ça roule et tu aimes beaucoup jouer avec ce jouet.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lastRenderedPageBreak/>
        <w:t xml:space="preserve">Dino dit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Ah, je sais! J’ai deviné. C’est une voiture!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ind w:firstLine="720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Toute la classe répète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C’est une voiture!</w:t>
      </w:r>
    </w:p>
    <w:p w:rsidR="002140E9" w:rsidRPr="00A75D3D" w:rsidRDefault="002140E9" w:rsidP="002140E9">
      <w:pPr>
        <w:autoSpaceDE w:val="0"/>
        <w:autoSpaceDN w:val="0"/>
        <w:adjustRightInd w:val="0"/>
        <w:spacing w:after="0" w:line="360" w:lineRule="auto"/>
        <w:rPr>
          <w:rFonts w:ascii="Myriad-Roman" w:hAnsi="Myriad-Roman" w:cs="Myriad-Roman"/>
          <w:sz w:val="28"/>
          <w:szCs w:val="28"/>
          <w:lang w:val="fr-FR"/>
        </w:rPr>
      </w:pPr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Marianne dit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Oui! C’est une voiture. Bravo Dino!</w:t>
      </w:r>
    </w:p>
    <w:p w:rsidR="006D10A6" w:rsidRDefault="002140E9" w:rsidP="002140E9">
      <w:r w:rsidRPr="00A75D3D">
        <w:rPr>
          <w:rFonts w:ascii="Myriad-Bold" w:hAnsi="Myriad-Bold" w:cs="Myriad-Bold"/>
          <w:b/>
          <w:bCs/>
          <w:sz w:val="28"/>
          <w:szCs w:val="28"/>
          <w:lang w:val="fr-FR"/>
        </w:rPr>
        <w:t xml:space="preserve">Toute la classe répète </w:t>
      </w:r>
      <w:r w:rsidRPr="00A75D3D">
        <w:rPr>
          <w:rFonts w:ascii="Myriad-Roman" w:hAnsi="Myriad-Roman" w:cs="Myriad-Roman"/>
          <w:sz w:val="28"/>
          <w:szCs w:val="28"/>
          <w:lang w:val="fr-FR"/>
        </w:rPr>
        <w:t>: Bravo Dino !</w:t>
      </w:r>
      <w:r w:rsidRPr="00A75D3D">
        <w:rPr>
          <w:rFonts w:ascii="Myriad-Roman" w:hAnsi="Myriad-Roman" w:cs="Myriad-Roman"/>
          <w:sz w:val="28"/>
          <w:szCs w:val="28"/>
          <w:lang w:val="fr-FR"/>
        </w:rPr>
        <w:br w:type="page"/>
      </w:r>
    </w:p>
    <w:sectPr w:rsidR="006D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9"/>
    <w:rsid w:val="002140E9"/>
    <w:rsid w:val="006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2D19D-60B1-435F-80FD-79377534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2017-01-03T16:09:00Z</dcterms:created>
  <dcterms:modified xsi:type="dcterms:W3CDTF">2017-01-03T16:10:00Z</dcterms:modified>
</cp:coreProperties>
</file>